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98A"/>
    <w:p w:rsidR="00F6398A" w:rsidRPr="00F6398A" w:rsidRDefault="00F6398A" w:rsidP="00F6398A">
      <w:pPr>
        <w:jc w:val="center"/>
        <w:rPr>
          <w:sz w:val="28"/>
          <w:szCs w:val="28"/>
        </w:rPr>
      </w:pPr>
      <w:r w:rsidRPr="00F6398A">
        <w:rPr>
          <w:sz w:val="28"/>
          <w:szCs w:val="28"/>
        </w:rPr>
        <w:t>Уборка территории  Чэчэклинского СП</w:t>
      </w:r>
    </w:p>
    <w:p w:rsidR="00F6398A" w:rsidRDefault="00F6398A"/>
    <w:p w:rsidR="00F6398A" w:rsidRDefault="00F6398A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ФОТО ВСЕ по СП\2022 уборка разное\Новая папка\Копия 20220426_08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СЕ по СП\2022 уборка разное\Новая папка\Копия 20220426_085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8A" w:rsidRDefault="00F6398A"/>
    <w:sectPr w:rsidR="00F6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398A"/>
    <w:rsid w:val="00F6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2022-05-11T07:19:00Z</dcterms:created>
  <dcterms:modified xsi:type="dcterms:W3CDTF">2022-05-11T07:20:00Z</dcterms:modified>
</cp:coreProperties>
</file>